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08" w:rsidRDefault="00275D08" w:rsidP="00275D08"/>
    <w:p w:rsidR="00275D08" w:rsidRDefault="00275D08" w:rsidP="00275D08">
      <w:pPr>
        <w:rPr>
          <w:b/>
        </w:rPr>
      </w:pPr>
      <w:r>
        <w:rPr>
          <w:b/>
          <w:noProof/>
          <w:lang w:val="es-ES" w:eastAsia="es-ES"/>
        </w:rPr>
        <w:drawing>
          <wp:inline distT="0" distB="0" distL="0" distR="0" wp14:anchorId="200868D0" wp14:editId="7DA9BF9C">
            <wp:extent cx="3528204" cy="753172"/>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1286" cy="758099"/>
                    </a:xfrm>
                    <a:prstGeom prst="rect">
                      <a:avLst/>
                    </a:prstGeom>
                    <a:noFill/>
                    <a:ln>
                      <a:noFill/>
                    </a:ln>
                  </pic:spPr>
                </pic:pic>
              </a:graphicData>
            </a:graphic>
          </wp:inline>
        </w:drawing>
      </w:r>
    </w:p>
    <w:p w:rsidR="00275D08" w:rsidRDefault="00275D08" w:rsidP="00275D08">
      <w:pPr>
        <w:rPr>
          <w:b/>
        </w:rPr>
      </w:pPr>
    </w:p>
    <w:p w:rsidR="000B5550" w:rsidRDefault="000B5550" w:rsidP="00275D08">
      <w:pPr>
        <w:rPr>
          <w:b/>
        </w:rPr>
      </w:pPr>
    </w:p>
    <w:p w:rsidR="00275D08" w:rsidRPr="00F51C1D" w:rsidRDefault="00275D08" w:rsidP="00275D08">
      <w:pPr>
        <w:jc w:val="center"/>
        <w:rPr>
          <w:b/>
          <w:sz w:val="24"/>
          <w:szCs w:val="24"/>
          <w:lang w:val="fr-FR"/>
        </w:rPr>
      </w:pPr>
      <w:r w:rsidRPr="00F51C1D">
        <w:rPr>
          <w:b/>
          <w:sz w:val="24"/>
          <w:szCs w:val="24"/>
          <w:lang w:val="fr-FR"/>
        </w:rPr>
        <w:t>CALL FOR TENURE-TRACK FACULTY POSITION</w:t>
      </w:r>
    </w:p>
    <w:p w:rsidR="00275D08" w:rsidRPr="000B5550" w:rsidRDefault="000B5550" w:rsidP="00275D08">
      <w:pPr>
        <w:jc w:val="center"/>
        <w:rPr>
          <w:sz w:val="28"/>
          <w:szCs w:val="28"/>
          <w:lang w:val="fr-FR"/>
        </w:rPr>
      </w:pPr>
      <w:r w:rsidRPr="000B5550">
        <w:rPr>
          <w:b/>
          <w:sz w:val="28"/>
          <w:szCs w:val="28"/>
          <w:lang w:val="fr-FR"/>
        </w:rPr>
        <w:t>Cent</w:t>
      </w:r>
      <w:r w:rsidR="00275D08" w:rsidRPr="000B5550">
        <w:rPr>
          <w:b/>
          <w:sz w:val="28"/>
          <w:szCs w:val="28"/>
          <w:lang w:val="fr-FR"/>
        </w:rPr>
        <w:t>e</w:t>
      </w:r>
      <w:r w:rsidRPr="000B5550">
        <w:rPr>
          <w:b/>
          <w:sz w:val="28"/>
          <w:szCs w:val="28"/>
          <w:lang w:val="fr-FR"/>
        </w:rPr>
        <w:t>r</w:t>
      </w:r>
      <w:r w:rsidR="00275D08" w:rsidRPr="000B5550">
        <w:rPr>
          <w:b/>
          <w:sz w:val="28"/>
          <w:szCs w:val="28"/>
          <w:lang w:val="fr-FR"/>
        </w:rPr>
        <w:t xml:space="preserve"> for Quantum Optics and Quantum Information</w:t>
      </w:r>
    </w:p>
    <w:p w:rsidR="00275D08" w:rsidRDefault="00275D08" w:rsidP="00275D08">
      <w:pPr>
        <w:spacing w:after="0" w:line="240" w:lineRule="auto"/>
        <w:jc w:val="both"/>
        <w:rPr>
          <w:b/>
          <w:lang w:val="fr-FR"/>
        </w:rPr>
      </w:pPr>
    </w:p>
    <w:p w:rsidR="000B5550" w:rsidRDefault="000B5550" w:rsidP="00275D08">
      <w:pPr>
        <w:spacing w:after="0" w:line="240" w:lineRule="auto"/>
        <w:jc w:val="both"/>
        <w:rPr>
          <w:b/>
          <w:lang w:val="fr-FR"/>
        </w:rPr>
      </w:pPr>
    </w:p>
    <w:p w:rsidR="00275D08" w:rsidRPr="00C70A16" w:rsidRDefault="00275D08" w:rsidP="00275D08">
      <w:pPr>
        <w:spacing w:after="0" w:line="240" w:lineRule="auto"/>
        <w:jc w:val="both"/>
        <w:rPr>
          <w:lang w:val="fr-FR"/>
        </w:rPr>
      </w:pPr>
      <w:r w:rsidRPr="00C70A16">
        <w:rPr>
          <w:b/>
          <w:lang w:val="fr-FR"/>
        </w:rPr>
        <w:t>Faculty position:</w:t>
      </w:r>
      <w:r w:rsidRPr="00C70A16">
        <w:rPr>
          <w:lang w:val="fr-FR"/>
        </w:rPr>
        <w:t xml:space="preserve"> </w:t>
      </w:r>
      <w:r>
        <w:rPr>
          <w:lang w:val="fr-FR"/>
        </w:rPr>
        <w:t xml:space="preserve">Assistant/Associate </w:t>
      </w:r>
      <w:r w:rsidRPr="00C70A16">
        <w:rPr>
          <w:lang w:val="fr-FR"/>
        </w:rPr>
        <w:t>Professor.</w:t>
      </w:r>
    </w:p>
    <w:p w:rsidR="00275D08" w:rsidRPr="00F51C1D" w:rsidRDefault="00275D08" w:rsidP="00275D08">
      <w:pPr>
        <w:spacing w:after="0" w:line="240" w:lineRule="auto"/>
        <w:jc w:val="both"/>
        <w:rPr>
          <w:lang w:val="fr-FR"/>
        </w:rPr>
      </w:pPr>
      <w:r w:rsidRPr="00F51C1D">
        <w:rPr>
          <w:b/>
          <w:lang w:val="fr-FR"/>
        </w:rPr>
        <w:t xml:space="preserve">Academic Department: </w:t>
      </w:r>
      <w:r w:rsidRPr="00F51C1D">
        <w:rPr>
          <w:lang w:val="fr-FR"/>
        </w:rPr>
        <w:t>Vice-Rectory for Research.</w:t>
      </w:r>
    </w:p>
    <w:p w:rsidR="00275D08" w:rsidRPr="00F51C1D" w:rsidRDefault="00275D08" w:rsidP="00275D08">
      <w:pPr>
        <w:spacing w:after="0" w:line="240" w:lineRule="auto"/>
        <w:jc w:val="both"/>
        <w:rPr>
          <w:lang w:val="fr-FR"/>
        </w:rPr>
      </w:pPr>
      <w:r w:rsidRPr="00F51C1D">
        <w:rPr>
          <w:b/>
          <w:lang w:val="fr-FR"/>
        </w:rPr>
        <w:t>Location:</w:t>
      </w:r>
      <w:r w:rsidRPr="00F51C1D">
        <w:rPr>
          <w:lang w:val="fr-FR"/>
        </w:rPr>
        <w:t xml:space="preserve"> Santiago, Chile.</w:t>
      </w:r>
    </w:p>
    <w:p w:rsidR="00275D08" w:rsidRPr="00F51C1D" w:rsidRDefault="00275D08" w:rsidP="00275D08">
      <w:pPr>
        <w:spacing w:after="0" w:line="240" w:lineRule="auto"/>
        <w:jc w:val="both"/>
        <w:rPr>
          <w:lang w:val="fr-FR"/>
        </w:rPr>
      </w:pPr>
      <w:proofErr w:type="gramStart"/>
      <w:r w:rsidRPr="00F51C1D">
        <w:rPr>
          <w:b/>
          <w:lang w:val="fr-FR"/>
        </w:rPr>
        <w:t>Deadline:</w:t>
      </w:r>
      <w:proofErr w:type="gramEnd"/>
      <w:r w:rsidRPr="00F51C1D">
        <w:rPr>
          <w:lang w:val="fr-FR"/>
        </w:rPr>
        <w:t xml:space="preserve"> </w:t>
      </w:r>
      <w:r w:rsidR="00032F60">
        <w:rPr>
          <w:lang w:val="fr-FR"/>
        </w:rPr>
        <w:t>April 30, 201</w:t>
      </w:r>
      <w:r w:rsidR="00FF7246">
        <w:rPr>
          <w:lang w:val="fr-FR"/>
        </w:rPr>
        <w:t>9</w:t>
      </w:r>
      <w:r w:rsidRPr="00F51C1D">
        <w:rPr>
          <w:lang w:val="fr-FR"/>
        </w:rPr>
        <w:t>.</w:t>
      </w:r>
    </w:p>
    <w:p w:rsidR="00C74C72" w:rsidRPr="00D1658F" w:rsidRDefault="00C74C72" w:rsidP="00C74C72">
      <w:pPr>
        <w:pStyle w:val="Textosinformato"/>
        <w:rPr>
          <w:lang w:val="en-US"/>
        </w:rPr>
      </w:pPr>
    </w:p>
    <w:p w:rsidR="00C74C72" w:rsidRPr="00C74C72" w:rsidRDefault="00C74C72" w:rsidP="00C74C72">
      <w:pPr>
        <w:pStyle w:val="Textosinformato"/>
        <w:rPr>
          <w:lang w:val="fr-FR"/>
        </w:rPr>
      </w:pPr>
      <w:r w:rsidRPr="00D1658F">
        <w:rPr>
          <w:lang w:val="en-US"/>
        </w:rPr>
        <w:t xml:space="preserve">    </w:t>
      </w:r>
    </w:p>
    <w:p w:rsidR="00275D08" w:rsidRPr="00325AC0" w:rsidRDefault="00275D08" w:rsidP="000B5550">
      <w:pPr>
        <w:jc w:val="both"/>
        <w:rPr>
          <w:lang w:val="fr-FR"/>
        </w:rPr>
      </w:pPr>
      <w:r w:rsidRPr="00325AC0">
        <w:rPr>
          <w:lang w:val="fr-FR"/>
        </w:rPr>
        <w:t xml:space="preserve">The </w:t>
      </w:r>
      <w:r w:rsidR="00C74C72">
        <w:rPr>
          <w:lang w:val="fr-FR"/>
        </w:rPr>
        <w:t>Center for Quantum Optics and Quantum Information of the Universidad Mayor in Santiago, Chile</w:t>
      </w:r>
      <w:r w:rsidRPr="00325AC0">
        <w:rPr>
          <w:lang w:val="fr-FR"/>
        </w:rPr>
        <w:t xml:space="preserve">, invites applications from qualified candidates interested in being considered for </w:t>
      </w:r>
      <w:proofErr w:type="spellStart"/>
      <w:r w:rsidR="00FF7246">
        <w:rPr>
          <w:lang w:val="fr-FR"/>
        </w:rPr>
        <w:t>two</w:t>
      </w:r>
      <w:proofErr w:type="spellEnd"/>
      <w:r w:rsidR="00FF7246">
        <w:rPr>
          <w:lang w:val="fr-FR"/>
        </w:rPr>
        <w:t xml:space="preserve"> </w:t>
      </w:r>
      <w:r w:rsidR="00C74C72">
        <w:rPr>
          <w:lang w:val="fr-FR"/>
        </w:rPr>
        <w:t>tenure-</w:t>
      </w:r>
      <w:proofErr w:type="spellStart"/>
      <w:r w:rsidR="00C74C72">
        <w:rPr>
          <w:lang w:val="fr-FR"/>
        </w:rPr>
        <w:t>track</w:t>
      </w:r>
      <w:proofErr w:type="spellEnd"/>
      <w:r w:rsidR="00C74C72">
        <w:rPr>
          <w:lang w:val="fr-FR"/>
        </w:rPr>
        <w:t xml:space="preserve"> faculty position </w:t>
      </w:r>
      <w:r w:rsidRPr="00325AC0">
        <w:rPr>
          <w:lang w:val="fr-FR"/>
        </w:rPr>
        <w:t>at the rank of A</w:t>
      </w:r>
      <w:r w:rsidR="00C74C72">
        <w:rPr>
          <w:lang w:val="fr-FR"/>
        </w:rPr>
        <w:t>ssistant or Associate Professor in the area of theoretical quantum optics and quantum information.</w:t>
      </w:r>
      <w:bookmarkStart w:id="0" w:name="_GoBack"/>
      <w:bookmarkEnd w:id="0"/>
    </w:p>
    <w:p w:rsidR="00275D08" w:rsidRDefault="00275D08" w:rsidP="000B5550">
      <w:pPr>
        <w:jc w:val="both"/>
        <w:rPr>
          <w:lang w:val="fr-FR"/>
        </w:rPr>
      </w:pPr>
      <w:r w:rsidRPr="00325AC0">
        <w:rPr>
          <w:lang w:val="fr-FR"/>
        </w:rPr>
        <w:t xml:space="preserve">The successful candidate will conduct original research, </w:t>
      </w:r>
      <w:r w:rsidRPr="00F9751A">
        <w:rPr>
          <w:lang w:val="fr-FR"/>
        </w:rPr>
        <w:t>publis</w:t>
      </w:r>
      <w:r w:rsidR="008379DB" w:rsidRPr="00F9751A">
        <w:rPr>
          <w:lang w:val="fr-FR"/>
        </w:rPr>
        <w:t>h</w:t>
      </w:r>
      <w:r w:rsidRPr="00325AC0">
        <w:rPr>
          <w:lang w:val="fr-FR"/>
        </w:rPr>
        <w:t xml:space="preserve"> in several peer reviewed journals, support international research cooperation, promote transinstitutional agreements, and find different sources of research funding. Besides, </w:t>
      </w:r>
      <w:r w:rsidR="005A2990" w:rsidRPr="00F9751A">
        <w:rPr>
          <w:lang w:val="fr-FR"/>
        </w:rPr>
        <w:t>t</w:t>
      </w:r>
      <w:r w:rsidR="00577527" w:rsidRPr="00F9751A">
        <w:rPr>
          <w:lang w:val="fr-FR"/>
        </w:rPr>
        <w:t>he</w:t>
      </w:r>
      <w:r w:rsidR="00577527">
        <w:rPr>
          <w:lang w:val="fr-FR"/>
        </w:rPr>
        <w:t xml:space="preserve"> </w:t>
      </w:r>
      <w:r w:rsidRPr="00325AC0">
        <w:rPr>
          <w:lang w:val="fr-FR"/>
        </w:rPr>
        <w:t xml:space="preserve">Assistant/Associate Professor will be expected </w:t>
      </w:r>
      <w:r w:rsidRPr="00F9751A">
        <w:rPr>
          <w:lang w:val="fr-FR"/>
        </w:rPr>
        <w:t>to</w:t>
      </w:r>
      <w:r w:rsidR="00D1658F" w:rsidRPr="00F9751A">
        <w:rPr>
          <w:lang w:val="fr-FR"/>
        </w:rPr>
        <w:t xml:space="preserve"> teach in an u</w:t>
      </w:r>
      <w:r w:rsidRPr="00F9751A">
        <w:rPr>
          <w:lang w:val="fr-FR"/>
        </w:rPr>
        <w:t>ndergraduate or graduate program</w:t>
      </w:r>
      <w:r w:rsidRPr="00325AC0">
        <w:rPr>
          <w:lang w:val="fr-FR"/>
        </w:rPr>
        <w:t xml:space="preserve">, </w:t>
      </w:r>
      <w:r w:rsidR="00D1658F" w:rsidRPr="00F9751A">
        <w:rPr>
          <w:lang w:val="fr-FR"/>
        </w:rPr>
        <w:t>give</w:t>
      </w:r>
      <w:r w:rsidRPr="00325AC0">
        <w:rPr>
          <w:lang w:val="fr-FR"/>
        </w:rPr>
        <w:t xml:space="preserve"> confer</w:t>
      </w:r>
      <w:r w:rsidR="00D1658F">
        <w:rPr>
          <w:lang w:val="fr-FR"/>
        </w:rPr>
        <w:t xml:space="preserve">ence talks, and </w:t>
      </w:r>
      <w:r w:rsidR="00D1658F" w:rsidRPr="00F9751A">
        <w:rPr>
          <w:lang w:val="fr-FR"/>
        </w:rPr>
        <w:t>serve</w:t>
      </w:r>
      <w:r w:rsidR="00D1658F">
        <w:rPr>
          <w:lang w:val="fr-FR"/>
        </w:rPr>
        <w:t xml:space="preserve"> </w:t>
      </w:r>
      <w:r w:rsidRPr="00325AC0">
        <w:rPr>
          <w:lang w:val="fr-FR"/>
        </w:rPr>
        <w:t>as adviser for graduate students.</w:t>
      </w:r>
    </w:p>
    <w:p w:rsidR="000B5550" w:rsidRPr="00C74C72" w:rsidRDefault="000B5550" w:rsidP="000B5550">
      <w:pPr>
        <w:jc w:val="both"/>
        <w:rPr>
          <w:lang w:val="fr-FR"/>
        </w:rPr>
      </w:pPr>
    </w:p>
    <w:p w:rsidR="00275D08" w:rsidRPr="00C74C72" w:rsidRDefault="00275D08" w:rsidP="00275D08">
      <w:pPr>
        <w:rPr>
          <w:lang w:val="fr-FR"/>
        </w:rPr>
      </w:pPr>
      <w:r w:rsidRPr="00C74C72">
        <w:rPr>
          <w:b/>
          <w:bCs/>
          <w:lang w:val="fr-FR"/>
        </w:rPr>
        <w:t>Desired skills and experience:</w:t>
      </w:r>
    </w:p>
    <w:p w:rsidR="00275D08" w:rsidRPr="00325AC0" w:rsidRDefault="00275D08" w:rsidP="000B5550">
      <w:pPr>
        <w:jc w:val="both"/>
        <w:rPr>
          <w:lang w:val="fr-FR"/>
        </w:rPr>
      </w:pPr>
      <w:r w:rsidRPr="00325AC0">
        <w:rPr>
          <w:lang w:val="fr-FR"/>
        </w:rPr>
        <w:t xml:space="preserve">• PhD in </w:t>
      </w:r>
      <w:r w:rsidR="00C74C72">
        <w:rPr>
          <w:lang w:val="fr-FR"/>
        </w:rPr>
        <w:t>Physics</w:t>
      </w:r>
      <w:r w:rsidRPr="00325AC0">
        <w:rPr>
          <w:lang w:val="fr-FR"/>
        </w:rPr>
        <w:t>.</w:t>
      </w:r>
    </w:p>
    <w:p w:rsidR="00275D08" w:rsidRPr="00325AC0" w:rsidRDefault="00275D08" w:rsidP="000B5550">
      <w:pPr>
        <w:jc w:val="both"/>
        <w:rPr>
          <w:lang w:val="fr-FR"/>
        </w:rPr>
      </w:pPr>
      <w:r w:rsidRPr="00325AC0">
        <w:rPr>
          <w:lang w:val="fr-FR"/>
        </w:rPr>
        <w:t>• Strong publication record in several peer reeviewed journals.</w:t>
      </w:r>
    </w:p>
    <w:p w:rsidR="00275D08" w:rsidRPr="00F51C1D" w:rsidRDefault="00275D08" w:rsidP="000B5550">
      <w:pPr>
        <w:jc w:val="both"/>
        <w:rPr>
          <w:lang w:val="fr-FR"/>
        </w:rPr>
      </w:pPr>
      <w:r w:rsidRPr="00F51C1D">
        <w:rPr>
          <w:lang w:val="fr-FR"/>
        </w:rPr>
        <w:t xml:space="preserve">• </w:t>
      </w:r>
      <w:r w:rsidR="00C74C72">
        <w:rPr>
          <w:lang w:val="fr-FR"/>
        </w:rPr>
        <w:t>At least one year</w:t>
      </w:r>
      <w:r w:rsidRPr="00F51C1D">
        <w:rPr>
          <w:lang w:val="fr-FR"/>
        </w:rPr>
        <w:t xml:space="preserve"> of experience teaching in undergraduate or graduate programs.</w:t>
      </w:r>
    </w:p>
    <w:p w:rsidR="00F9751A" w:rsidRDefault="00275D08" w:rsidP="000B5550">
      <w:pPr>
        <w:jc w:val="both"/>
        <w:rPr>
          <w:lang w:val="fr-FR"/>
        </w:rPr>
      </w:pPr>
      <w:r w:rsidRPr="00325AC0">
        <w:rPr>
          <w:lang w:val="fr-FR"/>
        </w:rPr>
        <w:t>• International experience and excellent abilities in multicultural teamwork.</w:t>
      </w:r>
    </w:p>
    <w:p w:rsidR="00275D08" w:rsidRDefault="00275D08" w:rsidP="000B5550">
      <w:pPr>
        <w:jc w:val="both"/>
        <w:rPr>
          <w:lang w:val="fr-FR"/>
        </w:rPr>
      </w:pPr>
      <w:r w:rsidRPr="00325AC0">
        <w:rPr>
          <w:lang w:val="fr-FR"/>
        </w:rPr>
        <w:t>• Abili</w:t>
      </w:r>
      <w:r>
        <w:rPr>
          <w:lang w:val="fr-FR"/>
        </w:rPr>
        <w:t>ty to mentor, train, ad</w:t>
      </w:r>
      <w:r w:rsidRPr="00325AC0">
        <w:rPr>
          <w:lang w:val="fr-FR"/>
        </w:rPr>
        <w:t>vise and inspire confidence in postgraduate students.</w:t>
      </w:r>
    </w:p>
    <w:p w:rsidR="00275D08" w:rsidRPr="00C70A16" w:rsidRDefault="00275D08" w:rsidP="000B5550">
      <w:pPr>
        <w:jc w:val="both"/>
        <w:rPr>
          <w:lang w:val="fr-FR"/>
        </w:rPr>
      </w:pPr>
    </w:p>
    <w:p w:rsidR="00275D08" w:rsidRPr="00325AC0" w:rsidRDefault="00275D08" w:rsidP="000B5550">
      <w:pPr>
        <w:jc w:val="both"/>
        <w:rPr>
          <w:lang w:val="fr-FR"/>
        </w:rPr>
      </w:pPr>
      <w:r w:rsidRPr="00325AC0">
        <w:rPr>
          <w:b/>
          <w:bCs/>
          <w:lang w:val="fr-FR"/>
        </w:rPr>
        <w:t>Instructions to Apply:</w:t>
      </w:r>
    </w:p>
    <w:p w:rsidR="000B5550" w:rsidRDefault="00275D08" w:rsidP="000B5550">
      <w:pPr>
        <w:jc w:val="both"/>
        <w:rPr>
          <w:lang w:val="fr-FR"/>
        </w:rPr>
      </w:pPr>
      <w:r w:rsidRPr="00325AC0">
        <w:rPr>
          <w:lang w:val="fr-FR"/>
        </w:rPr>
        <w:t xml:space="preserve">Candidates should </w:t>
      </w:r>
      <w:r w:rsidR="00C74C72">
        <w:rPr>
          <w:lang w:val="fr-FR"/>
        </w:rPr>
        <w:t xml:space="preserve">apply </w:t>
      </w:r>
      <w:proofErr w:type="spellStart"/>
      <w:r w:rsidR="00C74C72">
        <w:rPr>
          <w:lang w:val="fr-FR"/>
        </w:rPr>
        <w:t>before</w:t>
      </w:r>
      <w:proofErr w:type="spellEnd"/>
      <w:r w:rsidR="00C74C72">
        <w:rPr>
          <w:lang w:val="fr-FR"/>
        </w:rPr>
        <w:t xml:space="preserve"> </w:t>
      </w:r>
      <w:r w:rsidR="00EC23CF">
        <w:rPr>
          <w:lang w:val="fr-FR"/>
        </w:rPr>
        <w:t>April</w:t>
      </w:r>
      <w:r w:rsidR="0067390A">
        <w:rPr>
          <w:lang w:val="fr-FR"/>
        </w:rPr>
        <w:t xml:space="preserve"> </w:t>
      </w:r>
      <w:r w:rsidR="00EC23CF">
        <w:rPr>
          <w:lang w:val="fr-FR"/>
        </w:rPr>
        <w:t>30</w:t>
      </w:r>
      <w:r w:rsidR="00217C89">
        <w:rPr>
          <w:lang w:val="fr-FR"/>
        </w:rPr>
        <w:t>, 201</w:t>
      </w:r>
      <w:r w:rsidR="00FF7246">
        <w:rPr>
          <w:lang w:val="fr-FR"/>
        </w:rPr>
        <w:t>9</w:t>
      </w:r>
      <w:r w:rsidR="00C74C72">
        <w:rPr>
          <w:lang w:val="fr-FR"/>
        </w:rPr>
        <w:t xml:space="preserve">, </w:t>
      </w:r>
      <w:proofErr w:type="spellStart"/>
      <w:r w:rsidR="00C74C72">
        <w:rPr>
          <w:lang w:val="fr-FR"/>
        </w:rPr>
        <w:t>sending</w:t>
      </w:r>
      <w:proofErr w:type="spellEnd"/>
      <w:r w:rsidRPr="00325AC0">
        <w:rPr>
          <w:lang w:val="fr-FR"/>
        </w:rPr>
        <w:t xml:space="preserve"> a </w:t>
      </w:r>
      <w:r w:rsidRPr="000B5550">
        <w:rPr>
          <w:u w:val="single"/>
          <w:lang w:val="fr-FR"/>
        </w:rPr>
        <w:t>curriculum vitae</w:t>
      </w:r>
      <w:r w:rsidRPr="00325AC0">
        <w:rPr>
          <w:lang w:val="fr-FR"/>
        </w:rPr>
        <w:t xml:space="preserve">, </w:t>
      </w:r>
      <w:r w:rsidR="000B5550">
        <w:rPr>
          <w:lang w:val="fr-FR"/>
        </w:rPr>
        <w:t xml:space="preserve">a </w:t>
      </w:r>
      <w:r w:rsidR="000B5550">
        <w:rPr>
          <w:u w:val="single"/>
          <w:lang w:val="fr-FR"/>
        </w:rPr>
        <w:t xml:space="preserve">research </w:t>
      </w:r>
      <w:r w:rsidR="00C74C72" w:rsidRPr="000B5550">
        <w:rPr>
          <w:u w:val="single"/>
          <w:lang w:val="fr-FR"/>
        </w:rPr>
        <w:t>proposal</w:t>
      </w:r>
      <w:r w:rsidR="00D67F7C" w:rsidRPr="000B5550">
        <w:rPr>
          <w:u w:val="single"/>
          <w:lang w:val="fr-FR"/>
        </w:rPr>
        <w:t xml:space="preserve"> </w:t>
      </w:r>
      <w:r w:rsidR="00D67F7C">
        <w:rPr>
          <w:lang w:val="fr-FR"/>
        </w:rPr>
        <w:t>adressed to Miguel Orszag (Director of the Center for Quantum Optics and Quantum Information)</w:t>
      </w:r>
      <w:r w:rsidRPr="00325AC0">
        <w:rPr>
          <w:lang w:val="fr-FR"/>
        </w:rPr>
        <w:t xml:space="preserve">, </w:t>
      </w:r>
      <w:r w:rsidR="000B5550">
        <w:rPr>
          <w:lang w:val="fr-FR"/>
        </w:rPr>
        <w:t xml:space="preserve">a </w:t>
      </w:r>
      <w:r w:rsidR="00D67F7C">
        <w:rPr>
          <w:lang w:val="fr-FR"/>
        </w:rPr>
        <w:t xml:space="preserve">list of publications (peer-reviewed articles, books and chapters), </w:t>
      </w:r>
      <w:r w:rsidRPr="00325AC0">
        <w:rPr>
          <w:lang w:val="fr-FR"/>
        </w:rPr>
        <w:t>and two (2)</w:t>
      </w:r>
      <w:r w:rsidR="00D67F7C">
        <w:rPr>
          <w:lang w:val="fr-FR"/>
        </w:rPr>
        <w:t xml:space="preserve"> recommendation</w:t>
      </w:r>
      <w:r w:rsidRPr="00325AC0">
        <w:rPr>
          <w:lang w:val="fr-FR"/>
        </w:rPr>
        <w:t xml:space="preserve"> letters (including</w:t>
      </w:r>
      <w:r w:rsidR="00D67F7C">
        <w:rPr>
          <w:lang w:val="fr-FR"/>
        </w:rPr>
        <w:t xml:space="preserve"> institutional</w:t>
      </w:r>
      <w:r w:rsidRPr="00325AC0">
        <w:rPr>
          <w:lang w:val="fr-FR"/>
        </w:rPr>
        <w:t xml:space="preserve"> e</w:t>
      </w:r>
      <w:r>
        <w:rPr>
          <w:lang w:val="fr-FR"/>
        </w:rPr>
        <w:t>-</w:t>
      </w:r>
      <w:r w:rsidRPr="00325AC0">
        <w:rPr>
          <w:lang w:val="fr-FR"/>
        </w:rPr>
        <w:t>mail addresses</w:t>
      </w:r>
      <w:r w:rsidR="00D67F7C">
        <w:rPr>
          <w:lang w:val="fr-FR"/>
        </w:rPr>
        <w:t xml:space="preserve"> of referees</w:t>
      </w:r>
      <w:r w:rsidRPr="00325AC0">
        <w:rPr>
          <w:lang w:val="fr-FR"/>
        </w:rPr>
        <w:t>). </w:t>
      </w:r>
    </w:p>
    <w:p w:rsidR="000B5550" w:rsidRDefault="00275D08" w:rsidP="000B5550">
      <w:pPr>
        <w:jc w:val="both"/>
        <w:rPr>
          <w:rStyle w:val="Hipervnculo"/>
          <w:lang w:val="fr-FR"/>
        </w:rPr>
      </w:pPr>
      <w:proofErr w:type="spellStart"/>
      <w:r w:rsidRPr="00325AC0">
        <w:rPr>
          <w:lang w:val="fr-FR"/>
        </w:rPr>
        <w:t>Please</w:t>
      </w:r>
      <w:proofErr w:type="spellEnd"/>
      <w:r w:rsidRPr="00325AC0">
        <w:rPr>
          <w:lang w:val="fr-FR"/>
        </w:rPr>
        <w:t xml:space="preserve"> </w:t>
      </w:r>
      <w:proofErr w:type="spellStart"/>
      <w:r w:rsidRPr="00325AC0">
        <w:rPr>
          <w:lang w:val="fr-FR"/>
        </w:rPr>
        <w:t>send</w:t>
      </w:r>
      <w:proofErr w:type="spellEnd"/>
      <w:r w:rsidRPr="00325AC0">
        <w:rPr>
          <w:lang w:val="fr-FR"/>
        </w:rPr>
        <w:t xml:space="preserve"> all documents</w:t>
      </w:r>
      <w:r>
        <w:rPr>
          <w:lang w:val="fr-FR"/>
        </w:rPr>
        <w:t>,</w:t>
      </w:r>
      <w:r w:rsidRPr="00325AC0">
        <w:rPr>
          <w:lang w:val="fr-FR"/>
        </w:rPr>
        <w:t xml:space="preserve"> via </w:t>
      </w:r>
      <w:r>
        <w:rPr>
          <w:lang w:val="fr-FR"/>
        </w:rPr>
        <w:t xml:space="preserve">e-mail, to </w:t>
      </w:r>
      <w:hyperlink r:id="rId7" w:history="1">
        <w:r w:rsidR="00D67F7C" w:rsidRPr="00B7742B">
          <w:rPr>
            <w:rStyle w:val="Hipervnculo"/>
            <w:lang w:val="fr-FR"/>
          </w:rPr>
          <w:t>miguel.orszag@umayor.cl</w:t>
        </w:r>
      </w:hyperlink>
      <w:r w:rsidR="00D67F7C">
        <w:rPr>
          <w:lang w:val="fr-FR"/>
        </w:rPr>
        <w:t xml:space="preserve"> and </w:t>
      </w:r>
      <w:r w:rsidR="00FF7246" w:rsidRPr="00FF7246">
        <w:rPr>
          <w:rStyle w:val="Hipervnculo"/>
          <w:lang w:val="fr-FR"/>
        </w:rPr>
        <w:t>coic@umayor.cl</w:t>
      </w:r>
    </w:p>
    <w:p w:rsidR="000B5550" w:rsidRPr="00325AC0" w:rsidRDefault="000B5550" w:rsidP="00275D08">
      <w:pPr>
        <w:rPr>
          <w:lang w:val="fr-FR"/>
        </w:rPr>
      </w:pPr>
    </w:p>
    <w:p w:rsidR="00275D08" w:rsidRPr="00325AC0" w:rsidRDefault="00275D08" w:rsidP="00275D08">
      <w:pPr>
        <w:rPr>
          <w:b/>
          <w:lang w:val="fr-FR"/>
        </w:rPr>
      </w:pPr>
      <w:r>
        <w:rPr>
          <w:b/>
          <w:lang w:val="fr-FR"/>
        </w:rPr>
        <w:t>About the Employer :</w:t>
      </w:r>
    </w:p>
    <w:p w:rsidR="00275D08" w:rsidRPr="00325AC0" w:rsidRDefault="00275D08" w:rsidP="000B5550">
      <w:pPr>
        <w:jc w:val="both"/>
        <w:rPr>
          <w:lang w:val="fr-FR"/>
        </w:rPr>
      </w:pPr>
      <w:r w:rsidRPr="00325AC0">
        <w:rPr>
          <w:lang w:val="fr-FR"/>
        </w:rPr>
        <w:t xml:space="preserve">Universidad Mayor is a private, not-for-profit institution </w:t>
      </w:r>
      <w:r w:rsidR="00D67F7C">
        <w:rPr>
          <w:lang w:val="fr-FR"/>
        </w:rPr>
        <w:t>accredited by</w:t>
      </w:r>
      <w:r w:rsidR="00D67F7C" w:rsidRPr="00D67F7C">
        <w:rPr>
          <w:lang w:val="fr-FR"/>
        </w:rPr>
        <w:t xml:space="preserve"> The Middle States Commission on Higher Education</w:t>
      </w:r>
      <w:r w:rsidR="000B5550">
        <w:rPr>
          <w:lang w:val="fr-FR"/>
        </w:rPr>
        <w:t xml:space="preserve"> (USA) and The</w:t>
      </w:r>
      <w:r w:rsidR="000B5550" w:rsidRPr="000B5550">
        <w:rPr>
          <w:lang w:val="fr-FR"/>
        </w:rPr>
        <w:t xml:space="preserve"> National Accreditation Commission</w:t>
      </w:r>
      <w:r w:rsidR="000B5550">
        <w:rPr>
          <w:lang w:val="fr-FR"/>
        </w:rPr>
        <w:t xml:space="preserve"> of Chile (CNA)</w:t>
      </w:r>
      <w:r w:rsidRPr="00325AC0">
        <w:rPr>
          <w:lang w:val="fr-FR"/>
        </w:rPr>
        <w:t xml:space="preserve">. The </w:t>
      </w:r>
      <w:r w:rsidR="000B5550">
        <w:rPr>
          <w:lang w:val="fr-FR"/>
        </w:rPr>
        <w:t xml:space="preserve">new </w:t>
      </w:r>
      <w:r w:rsidR="00D67F7C">
        <w:rPr>
          <w:lang w:val="fr-FR"/>
        </w:rPr>
        <w:t xml:space="preserve">Center for Quantum Optics and Quantum Information </w:t>
      </w:r>
      <w:r w:rsidRPr="00325AC0">
        <w:rPr>
          <w:lang w:val="fr-FR"/>
        </w:rPr>
        <w:t>is located in Santiago, Chile, South America.</w:t>
      </w:r>
    </w:p>
    <w:p w:rsidR="00275D08" w:rsidRPr="00325AC0" w:rsidRDefault="00275D08" w:rsidP="000B5550">
      <w:pPr>
        <w:jc w:val="both"/>
        <w:rPr>
          <w:lang w:val="fr-FR"/>
        </w:rPr>
      </w:pPr>
      <w:r w:rsidRPr="00325AC0">
        <w:rPr>
          <w:lang w:val="fr-FR"/>
        </w:rPr>
        <w:t>Universidad Mayor does not discriminate on the basis of national origin or ancestry, disability, age, religion, race, gender or sexual orientation. We are convinced that diverse staffs enrich the work, teaching, lea</w:t>
      </w:r>
      <w:r>
        <w:rPr>
          <w:lang w:val="fr-FR"/>
        </w:rPr>
        <w:t>r</w:t>
      </w:r>
      <w:r w:rsidRPr="00325AC0">
        <w:rPr>
          <w:lang w:val="fr-FR"/>
        </w:rPr>
        <w:t>ning and research experiences of our academic life.</w:t>
      </w:r>
    </w:p>
    <w:p w:rsidR="004C636B" w:rsidRPr="00D1658F" w:rsidRDefault="004C636B">
      <w:pPr>
        <w:rPr>
          <w:lang w:val="en-US"/>
        </w:rPr>
      </w:pPr>
    </w:p>
    <w:sectPr w:rsidR="004C636B" w:rsidRPr="00D165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550CE"/>
    <w:multiLevelType w:val="multilevel"/>
    <w:tmpl w:val="89B4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D08"/>
    <w:rsid w:val="00032F60"/>
    <w:rsid w:val="000B5550"/>
    <w:rsid w:val="00217C89"/>
    <w:rsid w:val="00275D08"/>
    <w:rsid w:val="0046216B"/>
    <w:rsid w:val="004C636B"/>
    <w:rsid w:val="00577527"/>
    <w:rsid w:val="005A2990"/>
    <w:rsid w:val="0067390A"/>
    <w:rsid w:val="007C36CE"/>
    <w:rsid w:val="008379DB"/>
    <w:rsid w:val="00C74C72"/>
    <w:rsid w:val="00D1658F"/>
    <w:rsid w:val="00D67F7C"/>
    <w:rsid w:val="00E4001A"/>
    <w:rsid w:val="00EC23CF"/>
    <w:rsid w:val="00F35D56"/>
    <w:rsid w:val="00F9751A"/>
    <w:rsid w:val="00FF72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3FBA"/>
  <w15:docId w15:val="{15A7F712-47F4-7440-BBD8-512FECCE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D08"/>
    <w:pPr>
      <w:spacing w:after="200" w:line="276" w:lineRule="auto"/>
    </w:pPr>
  </w:style>
  <w:style w:type="paragraph" w:styleId="Ttulo2">
    <w:name w:val="heading 2"/>
    <w:basedOn w:val="Normal"/>
    <w:next w:val="Normal"/>
    <w:link w:val="Ttulo2Car"/>
    <w:uiPriority w:val="9"/>
    <w:unhideWhenUsed/>
    <w:qFormat/>
    <w:rsid w:val="00D67F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5D08"/>
    <w:rPr>
      <w:color w:val="0563C1" w:themeColor="hyperlink"/>
      <w:u w:val="single"/>
    </w:rPr>
  </w:style>
  <w:style w:type="paragraph" w:styleId="Textosinformato">
    <w:name w:val="Plain Text"/>
    <w:basedOn w:val="Normal"/>
    <w:link w:val="TextosinformatoCar"/>
    <w:uiPriority w:val="99"/>
    <w:unhideWhenUsed/>
    <w:rsid w:val="00C74C72"/>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C74C72"/>
    <w:rPr>
      <w:rFonts w:ascii="Calibri" w:hAnsi="Calibri"/>
      <w:szCs w:val="21"/>
    </w:rPr>
  </w:style>
  <w:style w:type="character" w:customStyle="1" w:styleId="Ttulo2Car">
    <w:name w:val="Título 2 Car"/>
    <w:basedOn w:val="Fuentedeprrafopredeter"/>
    <w:link w:val="Ttulo2"/>
    <w:uiPriority w:val="9"/>
    <w:rsid w:val="00D67F7C"/>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D165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658F"/>
    <w:rPr>
      <w:rFonts w:ascii="Tahoma" w:hAnsi="Tahoma" w:cs="Tahoma"/>
      <w:sz w:val="16"/>
      <w:szCs w:val="16"/>
    </w:rPr>
  </w:style>
  <w:style w:type="character" w:customStyle="1" w:styleId="Mencinsinresolver1">
    <w:name w:val="Mención sin resolver1"/>
    <w:basedOn w:val="Fuentedeprrafopredeter"/>
    <w:uiPriority w:val="99"/>
    <w:semiHidden/>
    <w:unhideWhenUsed/>
    <w:rsid w:val="00032F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65929">
      <w:bodyDiv w:val="1"/>
      <w:marLeft w:val="0"/>
      <w:marRight w:val="0"/>
      <w:marTop w:val="0"/>
      <w:marBottom w:val="0"/>
      <w:divBdr>
        <w:top w:val="none" w:sz="0" w:space="0" w:color="auto"/>
        <w:left w:val="none" w:sz="0" w:space="0" w:color="auto"/>
        <w:bottom w:val="none" w:sz="0" w:space="0" w:color="auto"/>
        <w:right w:val="none" w:sz="0" w:space="0" w:color="auto"/>
      </w:divBdr>
    </w:div>
    <w:div w:id="19944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guel.orszag@umayor.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B7E7-04BB-054C-A1FD-D04F9051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2062</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 Ocaranza | U.Mayor</dc:creator>
  <cp:lastModifiedBy>Nicolás Ocaranza | U.Mayor</cp:lastModifiedBy>
  <cp:revision>2</cp:revision>
  <dcterms:created xsi:type="dcterms:W3CDTF">2019-03-25T21:45:00Z</dcterms:created>
  <dcterms:modified xsi:type="dcterms:W3CDTF">2019-03-25T21:45:00Z</dcterms:modified>
</cp:coreProperties>
</file>